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8CD7" w14:textId="0BD63617" w:rsidR="00483FA2" w:rsidRPr="002541B7" w:rsidRDefault="00E018C9" w:rsidP="00483FA2">
      <w:pPr>
        <w:rPr>
          <w:b/>
          <w:bCs/>
        </w:rPr>
      </w:pPr>
      <w:r>
        <w:rPr>
          <w:b/>
          <w:bCs/>
        </w:rPr>
        <w:t xml:space="preserve">Vorm 3 - </w:t>
      </w:r>
      <w:r w:rsidR="00483FA2" w:rsidRPr="002541B7">
        <w:rPr>
          <w:b/>
          <w:bCs/>
        </w:rPr>
        <w:t>HINDAMISKRITEERIUMID JA HINNATAVAD NÄITAJAD</w:t>
      </w:r>
    </w:p>
    <w:p w14:paraId="49947CBC" w14:textId="5538F00A" w:rsidR="00483FA2" w:rsidRPr="002541B7" w:rsidRDefault="00483FA2" w:rsidP="002541B7">
      <w:pPr>
        <w:spacing w:after="0"/>
        <w:rPr>
          <w:rFonts w:ascii="Arial Narrow" w:hAnsi="Arial Narrow"/>
        </w:rPr>
      </w:pPr>
      <w:r w:rsidRPr="002541B7">
        <w:rPr>
          <w:rFonts w:ascii="Arial Narrow" w:hAnsi="Arial Narrow"/>
        </w:rPr>
        <w:t>Hankija: Rakvere Muusikakool (75025124)</w:t>
      </w:r>
    </w:p>
    <w:p w14:paraId="6082131C" w14:textId="4C71454B" w:rsidR="00483FA2" w:rsidRPr="00A36918" w:rsidRDefault="00483FA2" w:rsidP="002541B7">
      <w:pPr>
        <w:spacing w:after="0"/>
        <w:rPr>
          <w:rFonts w:ascii="Arial Narrow" w:hAnsi="Arial Narrow"/>
          <w:b/>
          <w:bCs/>
        </w:rPr>
      </w:pPr>
      <w:r w:rsidRPr="002541B7">
        <w:rPr>
          <w:rFonts w:ascii="Arial Narrow" w:hAnsi="Arial Narrow"/>
        </w:rPr>
        <w:t xml:space="preserve">Hange: </w:t>
      </w:r>
      <w:r w:rsidR="006A3581">
        <w:rPr>
          <w:rFonts w:ascii="Arial Narrow" w:hAnsi="Arial Narrow"/>
          <w:b/>
          <w:bCs/>
        </w:rPr>
        <w:t>R</w:t>
      </w:r>
      <w:r w:rsidR="00A36918" w:rsidRPr="00A36918">
        <w:rPr>
          <w:rFonts w:ascii="Arial Narrow" w:hAnsi="Arial Narrow"/>
          <w:b/>
          <w:bCs/>
        </w:rPr>
        <w:t>uumide ja maa-ala üürimine koos toitlustusteenuse osutamisega pilliõpilastele ja pedagoogidele pilliõppega suvekoolide korraldamiseks</w:t>
      </w:r>
    </w:p>
    <w:p w14:paraId="7923F8B4" w14:textId="77777777" w:rsidR="00483FA2" w:rsidRPr="002541B7" w:rsidRDefault="00483FA2" w:rsidP="002541B7">
      <w:pPr>
        <w:spacing w:after="0"/>
        <w:rPr>
          <w:rFonts w:ascii="Arial Narrow" w:hAnsi="Arial Narrow"/>
        </w:rPr>
      </w:pPr>
      <w:r w:rsidRPr="002541B7">
        <w:rPr>
          <w:rFonts w:ascii="Arial Narrow" w:hAnsi="Arial Narrow"/>
        </w:rPr>
        <w:t>Pakkumuse maksumust hinnatakse - Koos maksudega</w:t>
      </w:r>
    </w:p>
    <w:p w14:paraId="542885C4" w14:textId="189C0113" w:rsidR="003C4FDA" w:rsidRPr="002541B7" w:rsidRDefault="00483FA2" w:rsidP="002541B7">
      <w:pPr>
        <w:spacing w:after="0"/>
        <w:rPr>
          <w:rFonts w:ascii="Arial Narrow" w:hAnsi="Arial Narrow"/>
        </w:rPr>
      </w:pPr>
      <w:r w:rsidRPr="002541B7">
        <w:rPr>
          <w:rFonts w:ascii="Arial Narrow" w:hAnsi="Arial Narrow"/>
        </w:rPr>
        <w:t>Elektroonilist oksjoni kasutatakse: ei</w:t>
      </w:r>
      <w:r w:rsidRPr="002541B7">
        <w:rPr>
          <w:rFonts w:ascii="Arial Narrow" w:hAnsi="Arial Narrow"/>
        </w:rPr>
        <w:cr/>
      </w: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4961"/>
        <w:gridCol w:w="1138"/>
        <w:gridCol w:w="900"/>
        <w:gridCol w:w="720"/>
        <w:gridCol w:w="1080"/>
        <w:gridCol w:w="1974"/>
      </w:tblGrid>
      <w:tr w:rsidR="00483FA2" w14:paraId="57B82EAF" w14:textId="5AB19C13" w:rsidTr="0009590F">
        <w:tc>
          <w:tcPr>
            <w:tcW w:w="562" w:type="dxa"/>
          </w:tcPr>
          <w:p w14:paraId="6FB80322" w14:textId="28494009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Jrk</w:t>
            </w:r>
          </w:p>
        </w:tc>
        <w:tc>
          <w:tcPr>
            <w:tcW w:w="2694" w:type="dxa"/>
          </w:tcPr>
          <w:p w14:paraId="015D1B07" w14:textId="4AAD958D" w:rsidR="00483FA2" w:rsidRPr="002541B7" w:rsidRDefault="00483FA2" w:rsidP="00483FA2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2541B7">
              <w:rPr>
                <w:rFonts w:ascii="Arial Narrow" w:hAnsi="Arial Narrow"/>
                <w:b/>
                <w:bCs/>
                <w:sz w:val="24"/>
                <w:szCs w:val="24"/>
              </w:rPr>
              <w:t>Nimetus</w:t>
            </w:r>
          </w:p>
        </w:tc>
        <w:tc>
          <w:tcPr>
            <w:tcW w:w="4961" w:type="dxa"/>
          </w:tcPr>
          <w:p w14:paraId="6BE28FC4" w14:textId="46263EF5" w:rsidR="00483FA2" w:rsidRPr="002541B7" w:rsidRDefault="00483FA2" w:rsidP="00483FA2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2541B7">
              <w:rPr>
                <w:rFonts w:ascii="Arial Narrow" w:hAnsi="Arial Narrow"/>
                <w:b/>
                <w:bCs/>
                <w:sz w:val="24"/>
                <w:szCs w:val="24"/>
              </w:rPr>
              <w:t>Kirjeldus</w:t>
            </w:r>
          </w:p>
        </w:tc>
        <w:tc>
          <w:tcPr>
            <w:tcW w:w="1138" w:type="dxa"/>
          </w:tcPr>
          <w:p w14:paraId="1823E7F6" w14:textId="77777777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Tüüp /</w:t>
            </w:r>
          </w:p>
          <w:p w14:paraId="6DB24332" w14:textId="7167EEB8" w:rsidR="00483FA2" w:rsidRPr="002541B7" w:rsidRDefault="002541B7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H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indamis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meetod</w:t>
            </w:r>
          </w:p>
        </w:tc>
        <w:tc>
          <w:tcPr>
            <w:tcW w:w="900" w:type="dxa"/>
          </w:tcPr>
          <w:p w14:paraId="06C71013" w14:textId="77777777" w:rsidR="00483FA2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Osakaal</w:t>
            </w:r>
          </w:p>
          <w:p w14:paraId="6AC8B73E" w14:textId="19A819F8" w:rsidR="00A36918" w:rsidRPr="002541B7" w:rsidRDefault="00A36918" w:rsidP="00483FA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720" w:type="dxa"/>
          </w:tcPr>
          <w:p w14:paraId="312ABCE3" w14:textId="578A6498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Kogus</w:t>
            </w:r>
          </w:p>
        </w:tc>
        <w:tc>
          <w:tcPr>
            <w:tcW w:w="1080" w:type="dxa"/>
          </w:tcPr>
          <w:p w14:paraId="4F9D1194" w14:textId="060C190D" w:rsidR="00483FA2" w:rsidRPr="002541B7" w:rsidRDefault="00483FA2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Ühik</w:t>
            </w:r>
          </w:p>
        </w:tc>
        <w:tc>
          <w:tcPr>
            <w:tcW w:w="1974" w:type="dxa"/>
          </w:tcPr>
          <w:p w14:paraId="03C0C171" w14:textId="24FB3299" w:rsidR="00483FA2" w:rsidRPr="002541B7" w:rsidRDefault="00F56D66" w:rsidP="00483FA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Summa (p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akkuja</w:t>
            </w:r>
          </w:p>
          <w:p w14:paraId="6ABD5F6A" w14:textId="1C5EAE6A" w:rsidR="00483FA2" w:rsidRPr="002541B7" w:rsidRDefault="00F56D66" w:rsidP="00483FA2">
            <w:pPr>
              <w:rPr>
                <w:rFonts w:ascii="Arial Narrow" w:hAnsi="Arial Narrow"/>
                <w:sz w:val="20"/>
                <w:szCs w:val="20"/>
              </w:rPr>
            </w:pPr>
            <w:r w:rsidRPr="002541B7">
              <w:rPr>
                <w:rFonts w:ascii="Arial Narrow" w:hAnsi="Arial Narrow"/>
                <w:sz w:val="20"/>
                <w:szCs w:val="20"/>
              </w:rPr>
              <w:t>T</w:t>
            </w:r>
            <w:r w:rsidR="00483FA2" w:rsidRPr="002541B7">
              <w:rPr>
                <w:rFonts w:ascii="Arial Narrow" w:hAnsi="Arial Narrow"/>
                <w:sz w:val="20"/>
                <w:szCs w:val="20"/>
              </w:rPr>
              <w:t>äidetav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  <w:r w:rsidR="001D5147">
              <w:rPr>
                <w:rFonts w:ascii="Arial Narrow" w:hAnsi="Arial Narrow"/>
                <w:sz w:val="20"/>
                <w:szCs w:val="20"/>
              </w:rPr>
              <w:t xml:space="preserve"> koos käibemaksuga</w:t>
            </w:r>
          </w:p>
        </w:tc>
      </w:tr>
      <w:tr w:rsidR="00483FA2" w14:paraId="161F8F40" w14:textId="7E024F87" w:rsidTr="0009590F">
        <w:tc>
          <w:tcPr>
            <w:tcW w:w="562" w:type="dxa"/>
          </w:tcPr>
          <w:p w14:paraId="4FE3DA32" w14:textId="1E659BAB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1</w:t>
            </w:r>
          </w:p>
        </w:tc>
        <w:tc>
          <w:tcPr>
            <w:tcW w:w="2694" w:type="dxa"/>
          </w:tcPr>
          <w:p w14:paraId="73369C35" w14:textId="327249A6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Pakkumuse kogumaksumus koos</w:t>
            </w:r>
            <w:r w:rsidR="002541B7" w:rsidRPr="002541B7">
              <w:rPr>
                <w:rFonts w:ascii="Arial Narrow" w:hAnsi="Arial Narrow"/>
              </w:rPr>
              <w:t xml:space="preserve"> </w:t>
            </w:r>
            <w:r w:rsidRPr="002541B7">
              <w:rPr>
                <w:rFonts w:ascii="Arial Narrow" w:hAnsi="Arial Narrow"/>
                <w:b/>
                <w:bCs/>
              </w:rPr>
              <w:t>käibemaksuga</w:t>
            </w:r>
            <w:r w:rsidR="002541B7" w:rsidRPr="002541B7">
              <w:rPr>
                <w:rFonts w:ascii="Arial Narrow" w:hAnsi="Arial Narrow"/>
                <w:b/>
                <w:bCs/>
              </w:rPr>
              <w:t xml:space="preserve"> inimese kohta</w:t>
            </w:r>
            <w:r w:rsidR="006A3581">
              <w:rPr>
                <w:rFonts w:ascii="Arial Narrow" w:hAnsi="Arial Narrow"/>
                <w:b/>
                <w:bCs/>
              </w:rPr>
              <w:t xml:space="preserve"> ööpäevas</w:t>
            </w:r>
            <w:r w:rsidR="002541B7" w:rsidRPr="002541B7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4961" w:type="dxa"/>
          </w:tcPr>
          <w:p w14:paraId="1BF45EDE" w14:textId="106F3BFC" w:rsidR="001D5147" w:rsidRPr="00483FA2" w:rsidRDefault="00483FA2" w:rsidP="001D5147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 xml:space="preserve">Pakkumuse maksumuseks </w:t>
            </w:r>
          </w:p>
          <w:p w14:paraId="2D3789BC" w14:textId="7755CE9A" w:rsidR="00483FA2" w:rsidRPr="00483FA2" w:rsidRDefault="00483FA2" w:rsidP="006A3581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>majutuse, laagriplatsi üüri ja</w:t>
            </w:r>
            <w:r w:rsidR="002541B7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</w:t>
            </w:r>
            <w:r w:rsidRPr="00483FA2">
              <w:rPr>
                <w:rFonts w:ascii="Arial Narrow" w:hAnsi="Arial Narrow"/>
              </w:rPr>
              <w:t>oitlustus</w:t>
            </w:r>
            <w:r>
              <w:rPr>
                <w:rFonts w:ascii="Arial Narrow" w:hAnsi="Arial Narrow"/>
              </w:rPr>
              <w:t>-</w:t>
            </w:r>
            <w:r w:rsidRPr="00483FA2">
              <w:rPr>
                <w:rFonts w:ascii="Arial Narrow" w:hAnsi="Arial Narrow"/>
              </w:rPr>
              <w:t>teenuse kogumaksumus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eurodes koos käibemaksuga</w:t>
            </w:r>
            <w:r w:rsidR="006A3581">
              <w:rPr>
                <w:rFonts w:ascii="Arial Narrow" w:hAnsi="Arial Narrow"/>
              </w:rPr>
              <w:t xml:space="preserve"> 11</w:t>
            </w:r>
            <w:r>
              <w:rPr>
                <w:rFonts w:ascii="Arial Narrow" w:hAnsi="Arial Narrow"/>
              </w:rPr>
              <w:t xml:space="preserve"> </w:t>
            </w:r>
            <w:r w:rsidRPr="002541B7">
              <w:rPr>
                <w:rFonts w:ascii="Arial Narrow" w:hAnsi="Arial Narrow"/>
                <w:b/>
                <w:bCs/>
              </w:rPr>
              <w:t>inimese kohta</w:t>
            </w:r>
            <w:r w:rsidR="006A3581">
              <w:rPr>
                <w:rFonts w:ascii="Arial Narrow" w:hAnsi="Arial Narrow"/>
                <w:b/>
                <w:bCs/>
              </w:rPr>
              <w:t xml:space="preserve"> ööpäevas</w:t>
            </w:r>
            <w:r w:rsidRPr="002541B7">
              <w:rPr>
                <w:rFonts w:ascii="Arial Narrow" w:hAnsi="Arial Narrow"/>
                <w:b/>
                <w:bCs/>
              </w:rPr>
              <w:t>.</w:t>
            </w:r>
            <w:r w:rsidRPr="00483FA2">
              <w:rPr>
                <w:rFonts w:ascii="Arial Narrow" w:hAnsi="Arial Narrow"/>
              </w:rPr>
              <w:t xml:space="preserve"> Pakkumuse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maksumus peab sisaldama kõiki</w:t>
            </w:r>
            <w:r w:rsidR="006A3581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hankelepingu nõuetekohaseks täitmiseks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vajalikke kulusid (sh kompleksi üüri,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kommunaalmakseid (vesi ja elekter),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kompleksi koristust, voodipesu, interneti</w:t>
            </w:r>
          </w:p>
          <w:p w14:paraId="11139A9D" w14:textId="4556E133" w:rsidR="00483FA2" w:rsidRPr="00483FA2" w:rsidRDefault="00483FA2" w:rsidP="00483FA2">
            <w:pPr>
              <w:rPr>
                <w:rFonts w:ascii="Arial Narrow" w:hAnsi="Arial Narrow"/>
              </w:rPr>
            </w:pPr>
            <w:r w:rsidRPr="00483FA2">
              <w:rPr>
                <w:rFonts w:ascii="Arial Narrow" w:hAnsi="Arial Narrow"/>
              </w:rPr>
              <w:t>kasutust ja toitlustust). Hind on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pakkujale siduv ning ei või hankija jaoks</w:t>
            </w:r>
            <w:r w:rsidR="002541B7">
              <w:rPr>
                <w:rFonts w:ascii="Arial Narrow" w:hAnsi="Arial Narrow"/>
              </w:rPr>
              <w:t xml:space="preserve"> </w:t>
            </w:r>
            <w:r w:rsidRPr="00483FA2">
              <w:rPr>
                <w:rFonts w:ascii="Arial Narrow" w:hAnsi="Arial Narrow"/>
              </w:rPr>
              <w:t>hankelepingu kehtivuse ajal tõusta.</w:t>
            </w:r>
          </w:p>
        </w:tc>
        <w:tc>
          <w:tcPr>
            <w:tcW w:w="1138" w:type="dxa"/>
          </w:tcPr>
          <w:p w14:paraId="381F282A" w14:textId="6FE9A311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Madalaim on parim</w:t>
            </w:r>
          </w:p>
        </w:tc>
        <w:tc>
          <w:tcPr>
            <w:tcW w:w="900" w:type="dxa"/>
          </w:tcPr>
          <w:p w14:paraId="1E54B6C4" w14:textId="3C40EBF3" w:rsidR="00483FA2" w:rsidRPr="001D5147" w:rsidRDefault="004B77A6" w:rsidP="00483F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</w:p>
        </w:tc>
        <w:tc>
          <w:tcPr>
            <w:tcW w:w="720" w:type="dxa"/>
          </w:tcPr>
          <w:p w14:paraId="32F43912" w14:textId="74CCCCEB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1</w:t>
            </w:r>
          </w:p>
        </w:tc>
        <w:tc>
          <w:tcPr>
            <w:tcW w:w="1080" w:type="dxa"/>
          </w:tcPr>
          <w:p w14:paraId="5E3E4666" w14:textId="3DECE4D3" w:rsidR="00483FA2" w:rsidRPr="001D5147" w:rsidRDefault="00F56D66" w:rsidP="00483FA2">
            <w:pPr>
              <w:rPr>
                <w:rFonts w:ascii="Arial Narrow" w:hAnsi="Arial Narrow"/>
              </w:rPr>
            </w:pPr>
            <w:r w:rsidRPr="001D5147">
              <w:rPr>
                <w:rFonts w:ascii="Arial Narrow" w:hAnsi="Arial Narrow"/>
              </w:rPr>
              <w:t>inimene</w:t>
            </w:r>
          </w:p>
        </w:tc>
        <w:tc>
          <w:tcPr>
            <w:tcW w:w="1974" w:type="dxa"/>
          </w:tcPr>
          <w:p w14:paraId="39B1EF12" w14:textId="77777777" w:rsidR="00483FA2" w:rsidRDefault="00483FA2" w:rsidP="00483FA2"/>
        </w:tc>
      </w:tr>
      <w:tr w:rsidR="00483FA2" w14:paraId="1ED1FF5C" w14:textId="66112BD1" w:rsidTr="0009590F">
        <w:tc>
          <w:tcPr>
            <w:tcW w:w="562" w:type="dxa"/>
          </w:tcPr>
          <w:p w14:paraId="19ABE2C8" w14:textId="77777777" w:rsidR="00483FA2" w:rsidRPr="002541B7" w:rsidRDefault="00483FA2" w:rsidP="00483FA2">
            <w:pPr>
              <w:rPr>
                <w:rFonts w:ascii="Arial Narrow" w:hAnsi="Arial Narrow"/>
              </w:rPr>
            </w:pPr>
          </w:p>
        </w:tc>
        <w:tc>
          <w:tcPr>
            <w:tcW w:w="2694" w:type="dxa"/>
          </w:tcPr>
          <w:p w14:paraId="7227DBA2" w14:textId="1AA03147" w:rsidR="00483FA2" w:rsidRPr="002541B7" w:rsidRDefault="00483FA2" w:rsidP="00483FA2">
            <w:pPr>
              <w:rPr>
                <w:rFonts w:ascii="Arial Narrow" w:hAnsi="Arial Narrow"/>
              </w:rPr>
            </w:pPr>
            <w:r w:rsidRPr="002541B7">
              <w:rPr>
                <w:rFonts w:ascii="Arial Narrow" w:hAnsi="Arial Narrow"/>
              </w:rPr>
              <w:t>KOKKU</w:t>
            </w:r>
          </w:p>
        </w:tc>
        <w:tc>
          <w:tcPr>
            <w:tcW w:w="4961" w:type="dxa"/>
          </w:tcPr>
          <w:p w14:paraId="5E52FF3C" w14:textId="77777777" w:rsidR="00483FA2" w:rsidRDefault="00483FA2" w:rsidP="00483FA2"/>
          <w:p w14:paraId="7E21D2E7" w14:textId="77777777" w:rsidR="002541B7" w:rsidRDefault="002541B7" w:rsidP="00483FA2"/>
        </w:tc>
        <w:tc>
          <w:tcPr>
            <w:tcW w:w="1138" w:type="dxa"/>
          </w:tcPr>
          <w:p w14:paraId="72A4EE43" w14:textId="77777777" w:rsidR="00483FA2" w:rsidRDefault="00483FA2" w:rsidP="00483FA2"/>
        </w:tc>
        <w:tc>
          <w:tcPr>
            <w:tcW w:w="900" w:type="dxa"/>
          </w:tcPr>
          <w:p w14:paraId="3C557468" w14:textId="77777777" w:rsidR="00483FA2" w:rsidRDefault="00483FA2" w:rsidP="00483FA2"/>
        </w:tc>
        <w:tc>
          <w:tcPr>
            <w:tcW w:w="720" w:type="dxa"/>
          </w:tcPr>
          <w:p w14:paraId="355F7B32" w14:textId="77777777" w:rsidR="00483FA2" w:rsidRDefault="00483FA2" w:rsidP="00483FA2"/>
        </w:tc>
        <w:tc>
          <w:tcPr>
            <w:tcW w:w="1080" w:type="dxa"/>
          </w:tcPr>
          <w:p w14:paraId="2B05F698" w14:textId="77777777" w:rsidR="00483FA2" w:rsidRDefault="00483FA2" w:rsidP="00483FA2"/>
        </w:tc>
        <w:tc>
          <w:tcPr>
            <w:tcW w:w="1974" w:type="dxa"/>
          </w:tcPr>
          <w:p w14:paraId="3BCAE464" w14:textId="77777777" w:rsidR="00483FA2" w:rsidRDefault="00483FA2" w:rsidP="00483FA2"/>
        </w:tc>
      </w:tr>
    </w:tbl>
    <w:p w14:paraId="1D150108" w14:textId="77777777" w:rsidR="00483FA2" w:rsidRDefault="00483FA2" w:rsidP="00483FA2"/>
    <w:sectPr w:rsidR="00483FA2" w:rsidSect="002541B7">
      <w:pgSz w:w="15840" w:h="12240" w:orient="landscape"/>
      <w:pgMar w:top="851" w:right="851" w:bottom="62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FA2"/>
    <w:rsid w:val="0009590F"/>
    <w:rsid w:val="001C4F99"/>
    <w:rsid w:val="001D5147"/>
    <w:rsid w:val="002541B7"/>
    <w:rsid w:val="002C50DE"/>
    <w:rsid w:val="00303F78"/>
    <w:rsid w:val="003C4FDA"/>
    <w:rsid w:val="00421993"/>
    <w:rsid w:val="00433F65"/>
    <w:rsid w:val="00483FA2"/>
    <w:rsid w:val="004860FF"/>
    <w:rsid w:val="004B77A6"/>
    <w:rsid w:val="005858E4"/>
    <w:rsid w:val="006A3581"/>
    <w:rsid w:val="007028C5"/>
    <w:rsid w:val="00724FDD"/>
    <w:rsid w:val="007B7498"/>
    <w:rsid w:val="008046EB"/>
    <w:rsid w:val="008A3BAA"/>
    <w:rsid w:val="00A36918"/>
    <w:rsid w:val="00B71713"/>
    <w:rsid w:val="00B95948"/>
    <w:rsid w:val="00C52D67"/>
    <w:rsid w:val="00E018C9"/>
    <w:rsid w:val="00EA6684"/>
    <w:rsid w:val="00ED5CF5"/>
    <w:rsid w:val="00F5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BAC2"/>
  <w15:chartTrackingRefBased/>
  <w15:docId w15:val="{6EACB627-1B4B-48F8-A3DC-A002743B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t-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3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F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3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3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3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3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3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FA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t-E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3FA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t-E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FA2"/>
    <w:rPr>
      <w:rFonts w:eastAsiaTheme="majorEastAsia" w:cstheme="majorBidi"/>
      <w:color w:val="2F5496" w:themeColor="accent1" w:themeShade="BF"/>
      <w:sz w:val="28"/>
      <w:szCs w:val="28"/>
      <w:lang w:val="et-E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3FA2"/>
    <w:rPr>
      <w:rFonts w:eastAsiaTheme="majorEastAsia" w:cstheme="majorBidi"/>
      <w:i/>
      <w:iCs/>
      <w:color w:val="2F5496" w:themeColor="accent1" w:themeShade="BF"/>
      <w:lang w:val="et-E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A2"/>
    <w:rPr>
      <w:rFonts w:eastAsiaTheme="majorEastAsia" w:cstheme="majorBidi"/>
      <w:color w:val="2F5496" w:themeColor="accent1" w:themeShade="BF"/>
      <w:lang w:val="et-E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3FA2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3FA2"/>
    <w:rPr>
      <w:rFonts w:eastAsiaTheme="majorEastAsia" w:cstheme="majorBidi"/>
      <w:color w:val="595959" w:themeColor="text1" w:themeTint="A6"/>
      <w:lang w:val="et-E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3FA2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3FA2"/>
    <w:rPr>
      <w:rFonts w:eastAsiaTheme="majorEastAsia" w:cstheme="majorBidi"/>
      <w:color w:val="272727" w:themeColor="text1" w:themeTint="D8"/>
      <w:lang w:val="et-EE"/>
    </w:rPr>
  </w:style>
  <w:style w:type="paragraph" w:styleId="Title">
    <w:name w:val="Title"/>
    <w:basedOn w:val="Normal"/>
    <w:next w:val="Normal"/>
    <w:link w:val="TitleChar"/>
    <w:uiPriority w:val="10"/>
    <w:qFormat/>
    <w:rsid w:val="00483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3FA2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3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3FA2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Quote">
    <w:name w:val="Quote"/>
    <w:basedOn w:val="Normal"/>
    <w:next w:val="Normal"/>
    <w:link w:val="QuoteChar"/>
    <w:uiPriority w:val="29"/>
    <w:qFormat/>
    <w:rsid w:val="00483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3FA2"/>
    <w:rPr>
      <w:i/>
      <w:iCs/>
      <w:color w:val="404040" w:themeColor="text1" w:themeTint="BF"/>
      <w:lang w:val="et-EE"/>
    </w:rPr>
  </w:style>
  <w:style w:type="paragraph" w:styleId="ListParagraph">
    <w:name w:val="List Paragraph"/>
    <w:basedOn w:val="Normal"/>
    <w:uiPriority w:val="34"/>
    <w:qFormat/>
    <w:rsid w:val="00483F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3F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FA2"/>
    <w:rPr>
      <w:i/>
      <w:iCs/>
      <w:color w:val="2F5496" w:themeColor="accent1" w:themeShade="BF"/>
      <w:lang w:val="et-EE"/>
    </w:rPr>
  </w:style>
  <w:style w:type="character" w:styleId="IntenseReference">
    <w:name w:val="Intense Reference"/>
    <w:basedOn w:val="DefaultParagraphFont"/>
    <w:uiPriority w:val="32"/>
    <w:qFormat/>
    <w:rsid w:val="00483FA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3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56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D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D66"/>
    <w:rPr>
      <w:sz w:val="20"/>
      <w:szCs w:val="20"/>
      <w:lang w:val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D66"/>
    <w:rPr>
      <w:b/>
      <w:bCs/>
      <w:sz w:val="20"/>
      <w:szCs w:val="20"/>
      <w:lang w:val="et-EE"/>
    </w:rPr>
  </w:style>
  <w:style w:type="paragraph" w:styleId="Revision">
    <w:name w:val="Revision"/>
    <w:hidden/>
    <w:uiPriority w:val="99"/>
    <w:semiHidden/>
    <w:rsid w:val="00F56D66"/>
    <w:pPr>
      <w:spacing w:after="0" w:line="240" w:lineRule="auto"/>
    </w:pPr>
    <w:rPr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Mets</dc:creator>
  <cp:keywords/>
  <dc:description/>
  <cp:lastModifiedBy>Helena Kink</cp:lastModifiedBy>
  <cp:revision>5</cp:revision>
  <dcterms:created xsi:type="dcterms:W3CDTF">2025-06-13T06:45:00Z</dcterms:created>
  <dcterms:modified xsi:type="dcterms:W3CDTF">2025-06-30T08:40:00Z</dcterms:modified>
</cp:coreProperties>
</file>